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F5" w:rsidRDefault="002B53F5" w:rsidP="003A313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B53F5">
        <w:rPr>
          <w:rFonts w:ascii="Times New Roman" w:hAnsi="Times New Roman" w:cs="Times New Roman"/>
          <w:i/>
          <w:sz w:val="24"/>
          <w:szCs w:val="24"/>
          <w:lang w:val="kk-KZ"/>
        </w:rPr>
        <w:t>«ҚҚҚ» ЖШС-ның</w:t>
      </w:r>
    </w:p>
    <w:p w:rsidR="002B53F5" w:rsidRDefault="002B53F5" w:rsidP="003A313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B53F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2023 ж. «</w:t>
      </w:r>
      <w:r w:rsidR="00606DCD">
        <w:rPr>
          <w:rFonts w:ascii="Times New Roman" w:hAnsi="Times New Roman" w:cs="Times New Roman"/>
          <w:i/>
          <w:sz w:val="24"/>
          <w:szCs w:val="24"/>
          <w:lang w:val="ru-RU"/>
        </w:rPr>
        <w:t>08</w:t>
      </w:r>
      <w:r w:rsidRPr="002B53F5">
        <w:rPr>
          <w:rFonts w:ascii="Times New Roman" w:hAnsi="Times New Roman" w:cs="Times New Roman"/>
          <w:i/>
          <w:sz w:val="24"/>
          <w:szCs w:val="24"/>
          <w:lang w:val="kk-KZ"/>
        </w:rPr>
        <w:t xml:space="preserve">» </w:t>
      </w:r>
      <w:r w:rsidR="00606DCD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тамыз </w:t>
      </w:r>
      <w:r w:rsidRPr="002B53F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№ </w:t>
      </w:r>
      <w:r w:rsidR="00606DCD">
        <w:rPr>
          <w:rFonts w:ascii="Times New Roman" w:hAnsi="Times New Roman" w:cs="Times New Roman"/>
          <w:i/>
          <w:sz w:val="24"/>
          <w:szCs w:val="24"/>
          <w:lang w:val="kk-KZ"/>
        </w:rPr>
        <w:t>15Т/157</w:t>
      </w:r>
      <w:bookmarkStart w:id="0" w:name="_GoBack"/>
      <w:bookmarkEnd w:id="0"/>
    </w:p>
    <w:p w:rsidR="002B53F5" w:rsidRDefault="002B53F5" w:rsidP="003A313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B53F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бұйрығымен </w:t>
      </w:r>
    </w:p>
    <w:tbl>
      <w:tblPr>
        <w:tblW w:w="3166" w:type="dxa"/>
        <w:jc w:val="right"/>
        <w:tblInd w:w="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166"/>
      </w:tblGrid>
      <w:tr w:rsidR="003A313C" w:rsidRPr="003A313C" w:rsidTr="002B53F5">
        <w:trPr>
          <w:trHeight w:val="300"/>
          <w:jc w:val="righ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313C" w:rsidRPr="003A313C" w:rsidRDefault="002B53F5" w:rsidP="003A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ru-RU" w:eastAsia="ru-RU"/>
              </w:rPr>
            </w:pPr>
            <w:r w:rsidRPr="002B53F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бекітілген</w:t>
            </w:r>
          </w:p>
        </w:tc>
      </w:tr>
      <w:tr w:rsidR="003A313C" w:rsidRPr="003A313C" w:rsidTr="002B53F5">
        <w:trPr>
          <w:trHeight w:val="300"/>
          <w:jc w:val="righ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313C" w:rsidRPr="003A313C" w:rsidRDefault="003A313C" w:rsidP="003A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3A313C" w:rsidRPr="003A313C" w:rsidTr="002B53F5">
        <w:trPr>
          <w:trHeight w:val="300"/>
          <w:jc w:val="righ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313C" w:rsidRPr="003A313C" w:rsidRDefault="003A313C" w:rsidP="002D2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3A313C" w:rsidRDefault="003A313C" w:rsidP="003A31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53F5" w:rsidRDefault="002B53F5" w:rsidP="00A11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2B53F5">
        <w:rPr>
          <w:rFonts w:ascii="Times New Roman" w:hAnsi="Times New Roman" w:cs="Times New Roman"/>
          <w:b/>
          <w:sz w:val="24"/>
          <w:szCs w:val="24"/>
          <w:lang w:val="ru-RU"/>
        </w:rPr>
        <w:t>Ерекше</w:t>
      </w:r>
      <w:proofErr w:type="spellEnd"/>
      <w:r w:rsidRPr="002B53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53F5">
        <w:rPr>
          <w:rFonts w:ascii="Times New Roman" w:hAnsi="Times New Roman" w:cs="Times New Roman"/>
          <w:b/>
          <w:sz w:val="24"/>
          <w:szCs w:val="24"/>
          <w:lang w:val="ru-RU"/>
        </w:rPr>
        <w:t>тәртіпті</w:t>
      </w:r>
      <w:proofErr w:type="spellEnd"/>
      <w:r w:rsidRPr="002B53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53F5">
        <w:rPr>
          <w:rFonts w:ascii="Times New Roman" w:hAnsi="Times New Roman" w:cs="Times New Roman"/>
          <w:b/>
          <w:sz w:val="24"/>
          <w:szCs w:val="24"/>
          <w:lang w:val="ru-RU"/>
        </w:rPr>
        <w:t>қолдана</w:t>
      </w:r>
      <w:proofErr w:type="spellEnd"/>
      <w:r w:rsidRPr="002B53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53F5">
        <w:rPr>
          <w:rFonts w:ascii="Times New Roman" w:hAnsi="Times New Roman" w:cs="Times New Roman"/>
          <w:b/>
          <w:sz w:val="24"/>
          <w:szCs w:val="24"/>
          <w:lang w:val="ru-RU"/>
        </w:rPr>
        <w:t>отырып</w:t>
      </w:r>
      <w:proofErr w:type="spellEnd"/>
      <w:r w:rsidRPr="002B53F5">
        <w:rPr>
          <w:rFonts w:ascii="Times New Roman" w:hAnsi="Times New Roman" w:cs="Times New Roman"/>
          <w:b/>
          <w:sz w:val="24"/>
          <w:szCs w:val="24"/>
        </w:rPr>
        <w:t xml:space="preserve"> 2023 </w:t>
      </w:r>
      <w:proofErr w:type="spellStart"/>
      <w:proofErr w:type="gramStart"/>
      <w:r w:rsidRPr="002B53F5">
        <w:rPr>
          <w:rFonts w:ascii="Times New Roman" w:hAnsi="Times New Roman" w:cs="Times New Roman"/>
          <w:b/>
          <w:sz w:val="24"/>
          <w:szCs w:val="24"/>
          <w:lang w:val="ru-RU"/>
        </w:rPr>
        <w:t>жыл</w:t>
      </w:r>
      <w:proofErr w:type="gramEnd"/>
      <w:r w:rsidRPr="002B53F5">
        <w:rPr>
          <w:rFonts w:ascii="Times New Roman" w:hAnsi="Times New Roman" w:cs="Times New Roman"/>
          <w:b/>
          <w:sz w:val="24"/>
          <w:szCs w:val="24"/>
          <w:lang w:val="ru-RU"/>
        </w:rPr>
        <w:t>ға</w:t>
      </w:r>
      <w:proofErr w:type="spellEnd"/>
      <w:r w:rsidRPr="002B53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53F5">
        <w:rPr>
          <w:rFonts w:ascii="Times New Roman" w:hAnsi="Times New Roman" w:cs="Times New Roman"/>
          <w:b/>
          <w:sz w:val="24"/>
          <w:szCs w:val="24"/>
          <w:lang w:val="ru-RU"/>
        </w:rPr>
        <w:t>сатып</w:t>
      </w:r>
      <w:proofErr w:type="spellEnd"/>
      <w:r w:rsidRPr="002B53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53F5">
        <w:rPr>
          <w:rFonts w:ascii="Times New Roman" w:hAnsi="Times New Roman" w:cs="Times New Roman"/>
          <w:b/>
          <w:sz w:val="24"/>
          <w:szCs w:val="24"/>
          <w:lang w:val="ru-RU"/>
        </w:rPr>
        <w:t>алынатын</w:t>
      </w:r>
      <w:proofErr w:type="spellEnd"/>
      <w:r w:rsidRPr="002B53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53F5">
        <w:rPr>
          <w:rFonts w:ascii="Times New Roman" w:hAnsi="Times New Roman" w:cs="Times New Roman"/>
          <w:b/>
          <w:sz w:val="24"/>
          <w:szCs w:val="24"/>
          <w:lang w:val="ru-RU"/>
        </w:rPr>
        <w:t>тауарларды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ң</w:t>
      </w:r>
      <w:proofErr w:type="spellEnd"/>
      <w:r w:rsidRPr="002B53F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B53F5">
        <w:rPr>
          <w:rFonts w:ascii="Times New Roman" w:hAnsi="Times New Roman" w:cs="Times New Roman"/>
          <w:b/>
          <w:sz w:val="24"/>
          <w:szCs w:val="24"/>
          <w:lang w:val="ru-RU"/>
        </w:rPr>
        <w:t>жұмыстар</w:t>
      </w:r>
      <w:proofErr w:type="spellEnd"/>
      <w:r w:rsidRPr="002B5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53F5">
        <w:rPr>
          <w:rFonts w:ascii="Times New Roman" w:hAnsi="Times New Roman" w:cs="Times New Roman"/>
          <w:b/>
          <w:sz w:val="24"/>
          <w:szCs w:val="24"/>
          <w:lang w:val="ru-RU"/>
        </w:rPr>
        <w:t>мен</w:t>
      </w:r>
      <w:r w:rsidRPr="002B53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53F5">
        <w:rPr>
          <w:rFonts w:ascii="Times New Roman" w:hAnsi="Times New Roman" w:cs="Times New Roman"/>
          <w:b/>
          <w:sz w:val="24"/>
          <w:szCs w:val="24"/>
          <w:lang w:val="ru-RU"/>
        </w:rPr>
        <w:t>көрсетілетін</w:t>
      </w:r>
      <w:proofErr w:type="spellEnd"/>
      <w:r w:rsidRPr="002B53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53F5">
        <w:rPr>
          <w:rFonts w:ascii="Times New Roman" w:hAnsi="Times New Roman" w:cs="Times New Roman"/>
          <w:b/>
          <w:sz w:val="24"/>
          <w:szCs w:val="24"/>
          <w:lang w:val="ru-RU"/>
        </w:rPr>
        <w:t>қызметтерді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ң</w:t>
      </w:r>
      <w:proofErr w:type="spellEnd"/>
      <w:r w:rsidRPr="002B53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1116" w:rsidRPr="002B53F5" w:rsidRDefault="002B53F5" w:rsidP="00A11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2B53F5">
        <w:rPr>
          <w:rFonts w:ascii="Times New Roman" w:hAnsi="Times New Roman" w:cs="Times New Roman"/>
          <w:b/>
          <w:sz w:val="24"/>
          <w:szCs w:val="24"/>
          <w:lang w:val="ru-RU"/>
        </w:rPr>
        <w:t>сатып</w:t>
      </w:r>
      <w:proofErr w:type="spellEnd"/>
      <w:r w:rsidRPr="002B53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53F5">
        <w:rPr>
          <w:rFonts w:ascii="Times New Roman" w:hAnsi="Times New Roman" w:cs="Times New Roman"/>
          <w:b/>
          <w:sz w:val="24"/>
          <w:szCs w:val="24"/>
          <w:lang w:val="ru-RU"/>
        </w:rPr>
        <w:t>алу</w:t>
      </w:r>
      <w:proofErr w:type="spellEnd"/>
      <w:r w:rsidRPr="002B53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53F5">
        <w:rPr>
          <w:rFonts w:ascii="Times New Roman" w:hAnsi="Times New Roman" w:cs="Times New Roman"/>
          <w:b/>
          <w:sz w:val="24"/>
          <w:szCs w:val="24"/>
          <w:lang w:val="ru-RU"/>
        </w:rPr>
        <w:t>тізбесіне</w:t>
      </w:r>
      <w:proofErr w:type="spellEnd"/>
      <w:r w:rsidRPr="002B53F5">
        <w:rPr>
          <w:rFonts w:ascii="Times New Roman" w:hAnsi="Times New Roman" w:cs="Times New Roman"/>
          <w:b/>
          <w:sz w:val="24"/>
          <w:szCs w:val="24"/>
        </w:rPr>
        <w:t xml:space="preserve"> № 1 </w:t>
      </w:r>
      <w:proofErr w:type="spellStart"/>
      <w:r w:rsidR="007634F6">
        <w:rPr>
          <w:rFonts w:ascii="Times New Roman" w:hAnsi="Times New Roman" w:cs="Times New Roman"/>
          <w:b/>
          <w:sz w:val="24"/>
          <w:szCs w:val="24"/>
          <w:lang w:val="ru-RU"/>
        </w:rPr>
        <w:t>өзгерту</w:t>
      </w:r>
      <w:proofErr w:type="spellEnd"/>
    </w:p>
    <w:p w:rsidR="00A11116" w:rsidRPr="002B53F5" w:rsidRDefault="00A11116" w:rsidP="00A111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1116" w:rsidRPr="002B53F5" w:rsidRDefault="00A11116" w:rsidP="00A11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780"/>
        <w:gridCol w:w="2360"/>
        <w:gridCol w:w="2760"/>
        <w:gridCol w:w="3576"/>
        <w:gridCol w:w="2065"/>
        <w:gridCol w:w="17"/>
        <w:gridCol w:w="3038"/>
      </w:tblGrid>
      <w:tr w:rsidR="002B53F5" w:rsidRPr="00606DCD" w:rsidTr="009C2387">
        <w:tc>
          <w:tcPr>
            <w:tcW w:w="780" w:type="dxa"/>
          </w:tcPr>
          <w:p w:rsidR="00A11116" w:rsidRPr="00D66D3E" w:rsidRDefault="002B53F5" w:rsidP="002B53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р/с </w:t>
            </w:r>
            <w:r w:rsidR="00A11116" w:rsidRPr="00D66D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111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60" w:type="dxa"/>
          </w:tcPr>
          <w:p w:rsidR="00A11116" w:rsidRPr="002B53F5" w:rsidRDefault="002B53F5" w:rsidP="00C718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Бастамашы </w:t>
            </w:r>
          </w:p>
        </w:tc>
        <w:tc>
          <w:tcPr>
            <w:tcW w:w="2760" w:type="dxa"/>
          </w:tcPr>
          <w:p w:rsidR="00A11116" w:rsidRPr="002B53F5" w:rsidRDefault="002B53F5" w:rsidP="002B53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ТЖҚ атауы</w:t>
            </w:r>
          </w:p>
        </w:tc>
        <w:tc>
          <w:tcPr>
            <w:tcW w:w="3576" w:type="dxa"/>
          </w:tcPr>
          <w:p w:rsidR="00A11116" w:rsidRPr="002B53F5" w:rsidRDefault="002B53F5" w:rsidP="002B53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Қысқаша сипаттама</w:t>
            </w:r>
          </w:p>
        </w:tc>
        <w:tc>
          <w:tcPr>
            <w:tcW w:w="2082" w:type="dxa"/>
            <w:gridSpan w:val="2"/>
          </w:tcPr>
          <w:p w:rsidR="00A11116" w:rsidRPr="002B53F5" w:rsidRDefault="002B53F5" w:rsidP="002B53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3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ҚҚС-сыз сатып алуға бөлінген сома</w:t>
            </w:r>
          </w:p>
        </w:tc>
        <w:tc>
          <w:tcPr>
            <w:tcW w:w="3038" w:type="dxa"/>
          </w:tcPr>
          <w:p w:rsidR="00A11116" w:rsidRPr="00606DCD" w:rsidRDefault="002B53F5" w:rsidP="002B53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D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Сатып алуды ерекше тәртіпті қолдана отырып сатып алынатын сатып алулар тізбесіне жатқызу негіздемесі </w:t>
            </w:r>
          </w:p>
        </w:tc>
      </w:tr>
      <w:tr w:rsidR="002B53F5" w:rsidRPr="00606DCD" w:rsidTr="009C2387">
        <w:tc>
          <w:tcPr>
            <w:tcW w:w="780" w:type="dxa"/>
          </w:tcPr>
          <w:p w:rsidR="00A11116" w:rsidRPr="00A11116" w:rsidRDefault="00A11116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60" w:type="dxa"/>
          </w:tcPr>
          <w:p w:rsidR="00A11116" w:rsidRPr="00A11116" w:rsidRDefault="002B53F5" w:rsidP="002B53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департаменті</w:t>
            </w:r>
            <w:proofErr w:type="spellEnd"/>
          </w:p>
        </w:tc>
        <w:tc>
          <w:tcPr>
            <w:tcW w:w="2760" w:type="dxa"/>
          </w:tcPr>
          <w:p w:rsidR="002F2C45" w:rsidRPr="002B53F5" w:rsidRDefault="002B53F5" w:rsidP="00C71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A11116" w:rsidRPr="00697ACD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  <w:p w:rsidR="00A11116" w:rsidRPr="00697ACD" w:rsidRDefault="00A11116" w:rsidP="00C7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16" w:rsidRPr="00697ACD" w:rsidRDefault="00A11116" w:rsidP="00C7185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3576" w:type="dxa"/>
          </w:tcPr>
          <w:p w:rsidR="00634054" w:rsidRPr="004B2E07" w:rsidRDefault="002F2C45" w:rsidP="00C7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6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тұтынушыларды</w:t>
            </w:r>
            <w:proofErr w:type="spellEnd"/>
            <w:r w:rsid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жабдықтау</w:t>
            </w:r>
            <w:proofErr w:type="spellEnd"/>
            <w:r w:rsid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</w:p>
          <w:p w:rsidR="00634054" w:rsidRPr="004B2E07" w:rsidRDefault="00634054" w:rsidP="00C7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53F5" w:rsidRPr="002B53F5" w:rsidRDefault="002B53F5" w:rsidP="002B5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Ұлытау</w:t>
            </w:r>
            <w:proofErr w:type="spellEnd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блысы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Қарағанды</w:t>
            </w:r>
            <w:proofErr w:type="spellEnd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облысы</w:t>
            </w:r>
            <w:proofErr w:type="spellEnd"/>
            <w:proofErr w:type="gramEnd"/>
          </w:p>
          <w:p w:rsidR="002B53F5" w:rsidRPr="00C960B7" w:rsidRDefault="002B53F5" w:rsidP="002B5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Атасу-</w:t>
            </w:r>
            <w:proofErr w:type="spellStart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Алашанькоу</w:t>
            </w:r>
            <w:proofErr w:type="spellEnd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маги</w:t>
            </w:r>
            <w:r w:rsid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стральдық</w:t>
            </w:r>
            <w:proofErr w:type="spellEnd"/>
            <w:r w:rsid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мұнай</w:t>
            </w:r>
            <w:proofErr w:type="spellEnd"/>
            <w:r w:rsid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құбырының</w:t>
            </w:r>
            <w:proofErr w:type="spellEnd"/>
            <w:r w:rsid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 км-</w:t>
            </w:r>
            <w:proofErr w:type="spellStart"/>
            <w:r w:rsid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</w:t>
            </w:r>
            <w:proofErr w:type="spellEnd"/>
            <w:r w:rsid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69 к</w:t>
            </w:r>
            <w:proofErr w:type="gramStart"/>
            <w:r w:rsid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м-</w:t>
            </w:r>
            <w:proofErr w:type="spellStart"/>
            <w:proofErr w:type="gramEnd"/>
            <w:r w:rsid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</w:t>
            </w:r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</w:t>
            </w:r>
            <w:proofErr w:type="spellEnd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:rsidR="00A11116" w:rsidRPr="00C960B7" w:rsidRDefault="00A11116" w:rsidP="00C7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  <w:gridSpan w:val="2"/>
          </w:tcPr>
          <w:p w:rsidR="003800C7" w:rsidRPr="002D27AC" w:rsidRDefault="003800C7" w:rsidP="00C7185D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9 939 22</w:t>
            </w:r>
            <w:r w:rsidR="002D27AC">
              <w:rPr>
                <w:color w:val="000000"/>
                <w:sz w:val="22"/>
                <w:szCs w:val="22"/>
                <w:lang w:val="ru-RU"/>
              </w:rPr>
              <w:t>3</w:t>
            </w:r>
            <w:r>
              <w:rPr>
                <w:color w:val="000000"/>
                <w:sz w:val="22"/>
                <w:szCs w:val="22"/>
              </w:rPr>
              <w:t>,</w:t>
            </w:r>
            <w:r w:rsidR="002D27AC">
              <w:rPr>
                <w:color w:val="000000"/>
                <w:sz w:val="22"/>
                <w:szCs w:val="22"/>
                <w:lang w:val="ru-RU"/>
              </w:rPr>
              <w:t>41</w:t>
            </w:r>
          </w:p>
          <w:p w:rsidR="00A11116" w:rsidRPr="002F2C45" w:rsidRDefault="00A11116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8" w:type="dxa"/>
          </w:tcPr>
          <w:p w:rsidR="009C2387" w:rsidRPr="009C2387" w:rsidRDefault="009C2387" w:rsidP="009C2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 Директорлар кеңесінің 2022 жылғы 03</w:t>
            </w: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наурыздағы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шешімімен бектілген (бетпе-бет отырыстың №193 хаттамасы)</w:t>
            </w: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«Самұрық-Қазына» ұлттық әл-ауқат қоры» акционерлік қоғамының және дауыс беруші акцияларының (қатысу үлестерінің) елу және одан көп пайызы меншік немесе сенімгерлік басқару құқығында «Самұрық-Қазына» АҚ-ға </w:t>
            </w: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тікелей немесе жанама түрде тиесілі заңд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тұлғалардың сатып алуды басқару тәртібінің 73-бабы 1-тармағынң 3-тармақшасы</w:t>
            </w: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11116" w:rsidRPr="00FD738B" w:rsidRDefault="00A11116" w:rsidP="009C2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2387" w:rsidRPr="00606DCD" w:rsidTr="009C2387">
        <w:tc>
          <w:tcPr>
            <w:tcW w:w="780" w:type="dxa"/>
          </w:tcPr>
          <w:p w:rsidR="009C2387" w:rsidRPr="00697ACD" w:rsidRDefault="009C2387" w:rsidP="00C7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  2</w:t>
            </w:r>
          </w:p>
        </w:tc>
        <w:tc>
          <w:tcPr>
            <w:tcW w:w="2360" w:type="dxa"/>
          </w:tcPr>
          <w:p w:rsidR="009C2387" w:rsidRPr="00A11116" w:rsidRDefault="009C2387" w:rsidP="00237E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департаменті</w:t>
            </w:r>
            <w:proofErr w:type="spellEnd"/>
          </w:p>
        </w:tc>
        <w:tc>
          <w:tcPr>
            <w:tcW w:w="2760" w:type="dxa"/>
          </w:tcPr>
          <w:p w:rsidR="009C2387" w:rsidRPr="002B53F5" w:rsidRDefault="009C2387" w:rsidP="00237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7ACD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  <w:p w:rsidR="009C2387" w:rsidRPr="00697ACD" w:rsidRDefault="009C2387" w:rsidP="0023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387" w:rsidRPr="00697ACD" w:rsidRDefault="009C2387" w:rsidP="00237EA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3576" w:type="dxa"/>
          </w:tcPr>
          <w:p w:rsidR="009C2387" w:rsidRPr="004B2E07" w:rsidRDefault="009C2387" w:rsidP="009C2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тұтынушыларды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</w:p>
          <w:p w:rsidR="009C2387" w:rsidRPr="004B2E07" w:rsidRDefault="009C2387" w:rsidP="009C2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2387" w:rsidRPr="002B53F5" w:rsidRDefault="009C2387" w:rsidP="009C2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Қарағанды</w:t>
            </w:r>
            <w:proofErr w:type="spellEnd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облысы</w:t>
            </w:r>
            <w:proofErr w:type="spellEnd"/>
            <w:proofErr w:type="gramEnd"/>
          </w:p>
          <w:p w:rsidR="009C2387" w:rsidRPr="00C960B7" w:rsidRDefault="009C2387" w:rsidP="009C2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Атасу-</w:t>
            </w:r>
            <w:proofErr w:type="spellStart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Алашанькоу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магистрал</w:t>
            </w:r>
            <w:r w:rsid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ьдық</w:t>
            </w:r>
            <w:proofErr w:type="spellEnd"/>
            <w:r w:rsid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мұнай</w:t>
            </w:r>
            <w:proofErr w:type="spellEnd"/>
            <w:r w:rsid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құбырының</w:t>
            </w:r>
            <w:proofErr w:type="spellEnd"/>
            <w:r w:rsid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96 к</w:t>
            </w:r>
            <w:proofErr w:type="gramStart"/>
            <w:r w:rsid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м-</w:t>
            </w:r>
            <w:proofErr w:type="spellStart"/>
            <w:proofErr w:type="gramEnd"/>
            <w:r w:rsid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180</w:t>
            </w:r>
            <w:r w:rsid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км-</w:t>
            </w:r>
            <w:proofErr w:type="spellStart"/>
            <w:r w:rsid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</w:t>
            </w:r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</w:t>
            </w:r>
            <w:proofErr w:type="spellEnd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:rsidR="009C2387" w:rsidRPr="004B2E07" w:rsidRDefault="009C2387" w:rsidP="00C7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  <w:gridSpan w:val="2"/>
          </w:tcPr>
          <w:p w:rsidR="009C2387" w:rsidRDefault="009C2387" w:rsidP="00C718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244 081 402,29</w:t>
            </w:r>
          </w:p>
          <w:p w:rsidR="009C2387" w:rsidRPr="0030346B" w:rsidRDefault="009C2387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8" w:type="dxa"/>
          </w:tcPr>
          <w:p w:rsidR="009C2387" w:rsidRPr="009C2387" w:rsidRDefault="009C2387" w:rsidP="009C2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 Директорлар кеңесінің 2022 жылғы 03</w:t>
            </w: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наурыздағы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шешімімен бектілген (бетпе-бет отырыстың №193 хаттамасы)</w:t>
            </w: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«Самұрық-Қазына» ұлттық әл-ауқат қоры» акционерлік қоғамының және дауыс беруші акцияларының (қатысу үлестерінің) елу және одан көп пайызы меншік немесе сенімгерлік басқару құқығында «Самұрық-Қазына» АҚ-ға тікелей немесе жанама түрде тиесілі заңд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тұлғалардың сатып алуды басқару тәртібінің 73-бабы 1-тармағынң 3-тармақшасы</w:t>
            </w: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C2387" w:rsidRPr="00D66D3E" w:rsidRDefault="009C2387" w:rsidP="009C23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9C2387" w:rsidRPr="00606DCD" w:rsidTr="009C2387">
        <w:tc>
          <w:tcPr>
            <w:tcW w:w="780" w:type="dxa"/>
          </w:tcPr>
          <w:p w:rsidR="009C2387" w:rsidRPr="00697ACD" w:rsidRDefault="009C2387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60" w:type="dxa"/>
          </w:tcPr>
          <w:p w:rsidR="009C2387" w:rsidRPr="00697ACD" w:rsidRDefault="00956A46" w:rsidP="00C7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департаменті</w:t>
            </w:r>
            <w:proofErr w:type="spellEnd"/>
          </w:p>
        </w:tc>
        <w:tc>
          <w:tcPr>
            <w:tcW w:w="2760" w:type="dxa"/>
          </w:tcPr>
          <w:p w:rsidR="00956A46" w:rsidRPr="002B53F5" w:rsidRDefault="00956A46" w:rsidP="00956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7ACD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  <w:p w:rsidR="009C2387" w:rsidRPr="00697ACD" w:rsidRDefault="009C2387" w:rsidP="00C7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BB30C5" w:rsidRPr="004B2E07" w:rsidRDefault="00BB30C5" w:rsidP="00BB3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тұтынушыларды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</w:p>
          <w:p w:rsidR="00BB30C5" w:rsidRPr="004B2E07" w:rsidRDefault="00BB30C5" w:rsidP="00BB3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30C5" w:rsidRPr="002B53F5" w:rsidRDefault="00BB30C5" w:rsidP="00BB3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</w:t>
            </w:r>
            <w:proofErr w:type="spellStart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Қарағанды</w:t>
            </w:r>
            <w:proofErr w:type="spellEnd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облысы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</w:p>
          <w:p w:rsidR="00BB30C5" w:rsidRPr="00C960B7" w:rsidRDefault="00BB30C5" w:rsidP="00BB3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Атасу-</w:t>
            </w:r>
            <w:proofErr w:type="spellStart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Алашанькоу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магистральдық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мұнай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құбырының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203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520 км-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</w:t>
            </w:r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</w:t>
            </w:r>
            <w:proofErr w:type="spellEnd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:rsidR="00BB30C5" w:rsidRPr="00BE0966" w:rsidRDefault="00BB30C5" w:rsidP="00C718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  <w:gridSpan w:val="2"/>
          </w:tcPr>
          <w:p w:rsidR="009C2387" w:rsidRDefault="009C2387" w:rsidP="00C718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254 396 145,07</w:t>
            </w:r>
          </w:p>
          <w:p w:rsidR="009C2387" w:rsidRPr="0030346B" w:rsidRDefault="009C2387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8" w:type="dxa"/>
          </w:tcPr>
          <w:p w:rsidR="009C2387" w:rsidRPr="009C2387" w:rsidRDefault="009C2387" w:rsidP="00237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 Директорлар кеңесінің 2022 жылғы 03</w:t>
            </w: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наурыздағы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шешімімен бектілген (бетпе-бет отырыстың №193 хаттамасы)</w:t>
            </w: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«Самұрық-Қазына» ұлттық әл-ауқат қоры» акционерлік қоғамының және дауыс беруші акцияларының (қатысу үлестерінің) елу және одан көп пайызы меншік немесе сенімгерлік басқару құқығында «Самұрық-Қазына» АҚ-ға тікелей немесе жанама түрде тиесілі заңд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тұлғалардың сатып алуды басқару тәртібінің 73-бабы 1-тармағынң 3-тармақшасы</w:t>
            </w: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C2387" w:rsidRPr="00FD738B" w:rsidRDefault="009C2387" w:rsidP="00237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2387" w:rsidRPr="00606DCD" w:rsidTr="009C2387">
        <w:tc>
          <w:tcPr>
            <w:tcW w:w="780" w:type="dxa"/>
          </w:tcPr>
          <w:p w:rsidR="009C2387" w:rsidRPr="00697ACD" w:rsidRDefault="009C2387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360" w:type="dxa"/>
          </w:tcPr>
          <w:p w:rsidR="009C2387" w:rsidRPr="00697ACD" w:rsidRDefault="00956A46" w:rsidP="00C7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департаменті</w:t>
            </w:r>
            <w:proofErr w:type="spellEnd"/>
          </w:p>
        </w:tc>
        <w:tc>
          <w:tcPr>
            <w:tcW w:w="2760" w:type="dxa"/>
          </w:tcPr>
          <w:p w:rsidR="00956A46" w:rsidRPr="002B53F5" w:rsidRDefault="00956A46" w:rsidP="00956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7ACD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  <w:p w:rsidR="009C2387" w:rsidRPr="00697ACD" w:rsidRDefault="009C2387" w:rsidP="00C7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BB30C5" w:rsidRPr="004B2E07" w:rsidRDefault="00BB30C5" w:rsidP="00BB3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тұтынушыларды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</w:p>
          <w:p w:rsidR="00BB30C5" w:rsidRPr="004B2E07" w:rsidRDefault="00BB30C5" w:rsidP="00BB3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30C5" w:rsidRPr="002B53F5" w:rsidRDefault="00BB30C5" w:rsidP="00BB3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Абай</w:t>
            </w:r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облысы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</w:p>
          <w:p w:rsidR="00BB30C5" w:rsidRPr="00C960B7" w:rsidRDefault="00BB30C5" w:rsidP="00BB3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Атасу-</w:t>
            </w:r>
            <w:proofErr w:type="spellStart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Алашанькоу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магистральдық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мұнай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құбырының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545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180</w:t>
            </w:r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</w:t>
            </w:r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</w:t>
            </w:r>
            <w:proofErr w:type="spellEnd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:rsidR="00BB30C5" w:rsidRPr="00634054" w:rsidRDefault="00BB30C5" w:rsidP="00C718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082" w:type="dxa"/>
            <w:gridSpan w:val="2"/>
          </w:tcPr>
          <w:p w:rsidR="009C2387" w:rsidRPr="002D27AC" w:rsidRDefault="009C2387" w:rsidP="00C7185D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 xml:space="preserve">249 262 </w:t>
            </w:r>
            <w:r>
              <w:rPr>
                <w:color w:val="000000"/>
                <w:sz w:val="22"/>
                <w:szCs w:val="22"/>
                <w:lang w:val="ru-RU"/>
              </w:rPr>
              <w:t>498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ru-RU"/>
              </w:rPr>
              <w:t>97</w:t>
            </w:r>
          </w:p>
          <w:p w:rsidR="009C2387" w:rsidRPr="0030346B" w:rsidRDefault="009C2387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8" w:type="dxa"/>
          </w:tcPr>
          <w:p w:rsidR="009C2387" w:rsidRPr="009C2387" w:rsidRDefault="009C2387" w:rsidP="00237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 Директорлар кеңесінің 2022 жылғы 03</w:t>
            </w: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наурыздағы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шешімімен бектілген (бетпе-бет отырыстың №193 хаттамасы)</w:t>
            </w: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«Самұрық-Қазына» ұлттық әл-ауқат қоры» акционерлік қоғамының және дауыс беруші акцияларының (қатысу үлестерінің) елу және одан көп пайызы </w:t>
            </w: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меншік немесе сенімгерлік басқару құқығында «Самұрық-Қазына» АҚ-ға тікелей немесе жанама түрде тиесілі заңд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тұлғалардың сатып алуды басқару тәртібінің 73-бабы 1-тармағынң 3-тармақшасы</w:t>
            </w: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C2387" w:rsidRPr="00FD738B" w:rsidRDefault="009C2387" w:rsidP="00237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6A46" w:rsidRPr="00606DCD" w:rsidTr="009C2387">
        <w:tc>
          <w:tcPr>
            <w:tcW w:w="780" w:type="dxa"/>
          </w:tcPr>
          <w:p w:rsidR="00956A46" w:rsidRPr="00697ACD" w:rsidRDefault="00956A46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360" w:type="dxa"/>
          </w:tcPr>
          <w:p w:rsidR="00956A46" w:rsidRPr="00697ACD" w:rsidRDefault="00956A46" w:rsidP="0023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департаменті</w:t>
            </w:r>
            <w:proofErr w:type="spellEnd"/>
          </w:p>
        </w:tc>
        <w:tc>
          <w:tcPr>
            <w:tcW w:w="2760" w:type="dxa"/>
          </w:tcPr>
          <w:p w:rsidR="00956A46" w:rsidRPr="002B53F5" w:rsidRDefault="00956A46" w:rsidP="00237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7ACD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  <w:p w:rsidR="00956A46" w:rsidRPr="00697ACD" w:rsidRDefault="00956A46" w:rsidP="0023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BB30C5" w:rsidRDefault="00BB30C5" w:rsidP="00C7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30C5" w:rsidRPr="004B2E07" w:rsidRDefault="00BB30C5" w:rsidP="00BB3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тұтынушыларды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</w:p>
          <w:p w:rsidR="00BB30C5" w:rsidRPr="004B2E07" w:rsidRDefault="00BB30C5" w:rsidP="00BB3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30C5" w:rsidRPr="002B53F5" w:rsidRDefault="00BB30C5" w:rsidP="00BB3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Алматы</w:t>
            </w:r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облысы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</w:p>
          <w:p w:rsidR="00BB30C5" w:rsidRPr="00C960B7" w:rsidRDefault="00BB30C5" w:rsidP="00BB3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Атасу-</w:t>
            </w:r>
            <w:proofErr w:type="spellStart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Алашанькоу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магистральдық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мұнай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құбырының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684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850</w:t>
            </w:r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</w:t>
            </w:r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</w:t>
            </w:r>
            <w:proofErr w:type="spellEnd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:rsidR="00BB30C5" w:rsidRPr="00D66D3E" w:rsidRDefault="00BB30C5" w:rsidP="00C718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082" w:type="dxa"/>
            <w:gridSpan w:val="2"/>
          </w:tcPr>
          <w:p w:rsidR="00956A46" w:rsidRDefault="00956A46" w:rsidP="00C718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272 940 085,98</w:t>
            </w:r>
          </w:p>
          <w:p w:rsidR="00956A46" w:rsidRPr="0030346B" w:rsidRDefault="00956A46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8" w:type="dxa"/>
          </w:tcPr>
          <w:p w:rsidR="00956A46" w:rsidRPr="009C2387" w:rsidRDefault="00956A46" w:rsidP="00237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 Директорлар кеңесінің 2022 жылғы 03</w:t>
            </w: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наурыздағы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шешімімен бектілген (бетпе-бет отырыстың №193 хаттамасы)</w:t>
            </w: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«Самұрық-Қазына» ұлттық әл-ауқат қоры» акционерлік қоғамының және дауыс беруші акцияларының (қатысу үлестерінің) елу және одан көп пайызы меншік немесе сенімгерлік басқару құқығында «Самұрық-Қазына» АҚ-ға тікелей немесе жанама түрде тиесілі заңд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тұлғалардың сатып алуды басқару тәртібінің 73-бабы 1-тармағынң 3-тармақшасы</w:t>
            </w: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56A46" w:rsidRPr="00FD738B" w:rsidRDefault="00956A46" w:rsidP="00237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6A46" w:rsidRPr="00606DCD" w:rsidTr="009C2387">
        <w:tc>
          <w:tcPr>
            <w:tcW w:w="780" w:type="dxa"/>
          </w:tcPr>
          <w:p w:rsidR="00956A46" w:rsidRPr="00697ACD" w:rsidRDefault="00956A46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360" w:type="dxa"/>
          </w:tcPr>
          <w:p w:rsidR="00956A46" w:rsidRPr="00697ACD" w:rsidRDefault="00956A46" w:rsidP="0023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департаменті</w:t>
            </w:r>
            <w:proofErr w:type="spellEnd"/>
          </w:p>
        </w:tc>
        <w:tc>
          <w:tcPr>
            <w:tcW w:w="2760" w:type="dxa"/>
          </w:tcPr>
          <w:p w:rsidR="00956A46" w:rsidRPr="002B53F5" w:rsidRDefault="00956A46" w:rsidP="00237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7ACD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  <w:p w:rsidR="00956A46" w:rsidRPr="00697ACD" w:rsidRDefault="00956A46" w:rsidP="0023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BB30C5" w:rsidRDefault="00BB30C5" w:rsidP="00C7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30C5" w:rsidRPr="004B2E07" w:rsidRDefault="00BB30C5" w:rsidP="00BB3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тұтынушыларды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</w:p>
          <w:p w:rsidR="00BB30C5" w:rsidRPr="004B2E07" w:rsidRDefault="00BB30C5" w:rsidP="00BB3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30C5" w:rsidRPr="002B53F5" w:rsidRDefault="00BB30C5" w:rsidP="00BB3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Алматы</w:t>
            </w:r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облысы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</w:p>
          <w:p w:rsidR="00BB30C5" w:rsidRPr="00C960B7" w:rsidRDefault="00BB30C5" w:rsidP="00BB3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Атасу-</w:t>
            </w:r>
            <w:proofErr w:type="spellStart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Алашанькоу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магистральдық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мұнай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құбырының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850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960</w:t>
            </w:r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</w:t>
            </w:r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</w:t>
            </w:r>
            <w:proofErr w:type="spellEnd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:rsidR="00BB30C5" w:rsidRPr="00D66D3E" w:rsidRDefault="00BB30C5" w:rsidP="00C718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082" w:type="dxa"/>
            <w:gridSpan w:val="2"/>
          </w:tcPr>
          <w:p w:rsidR="00956A46" w:rsidRDefault="00956A46" w:rsidP="00C718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10 402 000,48</w:t>
            </w:r>
          </w:p>
          <w:p w:rsidR="00956A46" w:rsidRPr="00CA7A0B" w:rsidRDefault="00956A46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8" w:type="dxa"/>
          </w:tcPr>
          <w:p w:rsidR="00956A46" w:rsidRPr="009C2387" w:rsidRDefault="00956A46" w:rsidP="00237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 Директорлар кеңесінің 2022 жылғы 03</w:t>
            </w: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наурыздағы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шешімімен бектілген (бетпе-бет отырыстың №193 хаттамасы)</w:t>
            </w: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«Самұрық-Қазына» ұлттық әл-ауқат қоры» акционерлік қоғамының және дауыс беруші акцияларының (қатысу үлестерінің) елу және одан көп пайызы меншік немесе сенімгерлік басқару құқығында «Самұрық-Қазына» АҚ-ға тікелей немесе жанама түрде тиесілі заңд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тұлғалардың сатып алуды басқару тәртібінің 73-бабы 1-тармағынң 3-тармақшасы</w:t>
            </w: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56A46" w:rsidRPr="00FD738B" w:rsidRDefault="00956A46" w:rsidP="00237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6A46" w:rsidRPr="00606DCD" w:rsidTr="009C2387">
        <w:tc>
          <w:tcPr>
            <w:tcW w:w="780" w:type="dxa"/>
          </w:tcPr>
          <w:p w:rsidR="00956A46" w:rsidRPr="00697ACD" w:rsidRDefault="00956A46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360" w:type="dxa"/>
          </w:tcPr>
          <w:p w:rsidR="00956A46" w:rsidRPr="00697ACD" w:rsidRDefault="00956A46" w:rsidP="0023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департаменті</w:t>
            </w:r>
            <w:proofErr w:type="spellEnd"/>
          </w:p>
        </w:tc>
        <w:tc>
          <w:tcPr>
            <w:tcW w:w="2760" w:type="dxa"/>
          </w:tcPr>
          <w:p w:rsidR="00956A46" w:rsidRPr="002B53F5" w:rsidRDefault="00956A46" w:rsidP="00237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7ACD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  <w:p w:rsidR="00956A46" w:rsidRPr="00697ACD" w:rsidRDefault="00956A46" w:rsidP="0023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BB30C5" w:rsidRDefault="00BB30C5" w:rsidP="00C7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30C5" w:rsidRPr="004B2E07" w:rsidRDefault="00BB30C5" w:rsidP="00BB3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тұтынушыларды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</w:p>
          <w:p w:rsidR="00BB30C5" w:rsidRPr="004B2E07" w:rsidRDefault="00BB30C5" w:rsidP="00BB3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30C5" w:rsidRPr="002B53F5" w:rsidRDefault="00BB30C5" w:rsidP="00BB3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Ақтөбе</w:t>
            </w:r>
            <w:proofErr w:type="spellEnd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облысы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</w:p>
          <w:p w:rsidR="00BB30C5" w:rsidRPr="00C960B7" w:rsidRDefault="00BB30C5" w:rsidP="00BB3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Кеңқияқ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Құмкөл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магистральдық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мұнай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құбырының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231 </w:t>
            </w:r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</w:t>
            </w:r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</w:t>
            </w:r>
            <w:proofErr w:type="spellEnd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:rsidR="00BB30C5" w:rsidRPr="00D66D3E" w:rsidRDefault="00BB30C5" w:rsidP="00C718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082" w:type="dxa"/>
            <w:gridSpan w:val="2"/>
          </w:tcPr>
          <w:p w:rsidR="00956A46" w:rsidRPr="00CA7A0B" w:rsidRDefault="00956A46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23 565 066,4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38" w:type="dxa"/>
          </w:tcPr>
          <w:p w:rsidR="00956A46" w:rsidRPr="009C2387" w:rsidRDefault="00956A46" w:rsidP="00237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 Директорлар кеңесінің 2022 жылғы 03</w:t>
            </w: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наурыздағы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шешімімен бектілген (бетпе-бет отырыстың №193 хаттамасы)</w:t>
            </w: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«Самұрық-Қазына» ұлттық әл-ауқат қоры» акционерлік қоғамының және дауыс </w:t>
            </w: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беруші акцияларының (қатысу үлестерінің) елу және одан көп пайызы меншік немесе сенімгерлік басқару құқығында «Самұрық-Қазына» АҚ-ға тікелей немесе жанама түрде тиесілі заңд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тұлғалардың сатып алуды басқару тәртібінің 73-бабы 1-тармағынң 3-тармақшасы</w:t>
            </w: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56A46" w:rsidRPr="00FD738B" w:rsidRDefault="00956A46" w:rsidP="00237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6A46" w:rsidRPr="00606DCD" w:rsidTr="009C2387">
        <w:tc>
          <w:tcPr>
            <w:tcW w:w="780" w:type="dxa"/>
          </w:tcPr>
          <w:p w:rsidR="00956A46" w:rsidRPr="00697ACD" w:rsidRDefault="00956A46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360" w:type="dxa"/>
          </w:tcPr>
          <w:p w:rsidR="00956A46" w:rsidRPr="00697ACD" w:rsidRDefault="00956A46" w:rsidP="0023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департаменті</w:t>
            </w:r>
            <w:proofErr w:type="spellEnd"/>
          </w:p>
        </w:tc>
        <w:tc>
          <w:tcPr>
            <w:tcW w:w="2760" w:type="dxa"/>
          </w:tcPr>
          <w:p w:rsidR="00956A46" w:rsidRPr="002B53F5" w:rsidRDefault="00956A46" w:rsidP="00237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7ACD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  <w:p w:rsidR="00956A46" w:rsidRPr="00697ACD" w:rsidRDefault="00956A46" w:rsidP="0023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BB30C5" w:rsidRDefault="00BB30C5" w:rsidP="00C7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30C5" w:rsidRPr="004B2E07" w:rsidRDefault="00BB30C5" w:rsidP="00BB3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тұтынушыларды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</w:p>
          <w:p w:rsidR="00BB30C5" w:rsidRPr="004B2E07" w:rsidRDefault="00BB30C5" w:rsidP="00BB3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30C5" w:rsidRPr="002B53F5" w:rsidRDefault="00BB30C5" w:rsidP="00BB3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Қызылорда</w:t>
            </w:r>
            <w:proofErr w:type="spellEnd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облысы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Ұлытау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облысы</w:t>
            </w:r>
            <w:proofErr w:type="spellEnd"/>
            <w:proofErr w:type="gramEnd"/>
          </w:p>
          <w:p w:rsidR="00BB30C5" w:rsidRPr="00C960B7" w:rsidRDefault="00BB30C5" w:rsidP="00BB3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Кеңқияқ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Құмкөл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магистральдық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мұнай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құбырының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231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794 </w:t>
            </w:r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</w:t>
            </w:r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</w:t>
            </w:r>
            <w:proofErr w:type="spellEnd"/>
            <w:r w:rsidRPr="002B5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:rsidR="00BB30C5" w:rsidRPr="00D66D3E" w:rsidRDefault="00BB30C5" w:rsidP="00C718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082" w:type="dxa"/>
            <w:gridSpan w:val="2"/>
          </w:tcPr>
          <w:p w:rsidR="00956A46" w:rsidRPr="00CA7A0B" w:rsidRDefault="00956A46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46 272 544,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A7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38" w:type="dxa"/>
          </w:tcPr>
          <w:p w:rsidR="00956A46" w:rsidRPr="009C2387" w:rsidRDefault="00956A46" w:rsidP="00237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 Директорлар кеңесінің 2022 жылғы 03</w:t>
            </w: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наурыздағы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шешімімен бектілген (бетпе-бет отырыстың №193 хаттамасы)</w:t>
            </w: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«Самұрық-Қазына» ұлттық әл-ауқат қоры» акционерлік қоғамының және дауыс беруші акцияларының (қатысу үлестерінің) елу және одан көп пайызы меншік немесе сенімгерлік басқару құқығында «Самұрық-Қазына» АҚ-ға тікелей немесе жанама түрде тиесілі заңд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тұлғалардың сатып алуды басқару тәртібінің 73-бабы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1-тармағынң 3-тармақшасы</w:t>
            </w: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56A46" w:rsidRPr="00FD738B" w:rsidRDefault="00956A46" w:rsidP="00237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6A46" w:rsidRPr="00606DCD" w:rsidTr="009C2387">
        <w:tblPrEx>
          <w:tblLook w:val="0000" w:firstRow="0" w:lastRow="0" w:firstColumn="0" w:lastColumn="0" w:noHBand="0" w:noVBand="0"/>
        </w:tblPrEx>
        <w:trPr>
          <w:trHeight w:val="1490"/>
        </w:trPr>
        <w:tc>
          <w:tcPr>
            <w:tcW w:w="780" w:type="dxa"/>
          </w:tcPr>
          <w:p w:rsidR="00956A46" w:rsidRDefault="00956A46" w:rsidP="0050388D">
            <w:pPr>
              <w:ind w:left="10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360" w:type="dxa"/>
          </w:tcPr>
          <w:p w:rsidR="00956A46" w:rsidRPr="00BB30C5" w:rsidRDefault="00956A46" w:rsidP="00956A4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Әкімшілі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департаменті</w:t>
            </w:r>
            <w:proofErr w:type="spellEnd"/>
          </w:p>
        </w:tc>
        <w:tc>
          <w:tcPr>
            <w:tcW w:w="2760" w:type="dxa"/>
          </w:tcPr>
          <w:p w:rsidR="00956A46" w:rsidRPr="00BB30C5" w:rsidRDefault="00BB30C5" w:rsidP="0050388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кілемше</w:t>
            </w:r>
            <w:proofErr w:type="spellEnd"/>
          </w:p>
        </w:tc>
        <w:tc>
          <w:tcPr>
            <w:tcW w:w="3576" w:type="dxa"/>
          </w:tcPr>
          <w:p w:rsidR="00956A46" w:rsidRDefault="00956A46" w:rsidP="00BB30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30C5" w:rsidRPr="00BB30C5" w:rsidRDefault="00BB30C5" w:rsidP="00BB30C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диэлектрлік</w:t>
            </w:r>
            <w:proofErr w:type="spellEnd"/>
            <w:r w:rsidRP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резеңке</w:t>
            </w:r>
            <w:proofErr w:type="spellEnd"/>
            <w:r w:rsidRP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(360 </w:t>
            </w:r>
            <w:proofErr w:type="spellStart"/>
            <w:r w:rsidRP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өзгелері</w:t>
            </w:r>
            <w:proofErr w:type="spellEnd"/>
            <w:r w:rsidRP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</w:t>
            </w:r>
            <w:proofErr w:type="gramStart"/>
            <w:r w:rsidRP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алқаны</w:t>
            </w:r>
            <w:proofErr w:type="spellEnd"/>
            <w:proofErr w:type="gramEnd"/>
            <w:r w:rsidRP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сипаттамалары</w:t>
            </w:r>
            <w:proofErr w:type="spellEnd"/>
            <w:r w:rsidRP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46 </w:t>
            </w:r>
            <w:proofErr w:type="spellStart"/>
            <w:r w:rsidRP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өлшемі</w:t>
            </w:r>
            <w:proofErr w:type="spellEnd"/>
            <w:r w:rsidRP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750х750х6мм)</w:t>
            </w:r>
          </w:p>
          <w:p w:rsidR="00BB30C5" w:rsidRDefault="00BB30C5" w:rsidP="00BB30C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(Алматы қ., Абай </w:t>
            </w:r>
            <w:proofErr w:type="spellStart"/>
            <w:r w:rsidRP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даңғылы</w:t>
            </w:r>
            <w:proofErr w:type="spellEnd"/>
            <w:r w:rsidRP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109 В)</w:t>
            </w:r>
          </w:p>
        </w:tc>
        <w:tc>
          <w:tcPr>
            <w:tcW w:w="2065" w:type="dxa"/>
          </w:tcPr>
          <w:p w:rsidR="00956A46" w:rsidRDefault="00956A46" w:rsidP="001275E9">
            <w:pPr>
              <w:ind w:left="10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12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3055" w:type="dxa"/>
            <w:gridSpan w:val="2"/>
          </w:tcPr>
          <w:p w:rsidR="00956A46" w:rsidRPr="009C2387" w:rsidRDefault="00956A46" w:rsidP="00237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 Директорлар кеңесінің 2022 жылғы 03</w:t>
            </w: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наурыздағы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шешімімен бектілген (бетпе-бет отырыстың №193 хаттамасы)</w:t>
            </w: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«Самұрық-Қазына» ұлттық әл-ауқат қоры» акционерлік қоғамының және дауыс беруші акцияларының (қатысу үлестерінің) елу және одан көп пайызы меншік немесе сенімгерлік басқару құқығында «Самұрық-Қазына» АҚ-ға тікелей немесе жанама түрде тиесілі заңд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тұлғалардың сатып алуды басқару тәртібінің 73-бабы 1-тармағынң 9-тармақшасы</w:t>
            </w: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56A46" w:rsidRPr="00FD738B" w:rsidRDefault="00956A46" w:rsidP="00237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6A46" w:rsidRPr="00606DCD" w:rsidTr="009C2387">
        <w:tblPrEx>
          <w:tblLook w:val="0000" w:firstRow="0" w:lastRow="0" w:firstColumn="0" w:lastColumn="0" w:noHBand="0" w:noVBand="0"/>
        </w:tblPrEx>
        <w:trPr>
          <w:trHeight w:val="2605"/>
        </w:trPr>
        <w:tc>
          <w:tcPr>
            <w:tcW w:w="780" w:type="dxa"/>
          </w:tcPr>
          <w:p w:rsidR="00956A46" w:rsidRDefault="00956A46" w:rsidP="0050388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  <w:tc>
          <w:tcPr>
            <w:tcW w:w="2360" w:type="dxa"/>
          </w:tcPr>
          <w:p w:rsidR="00956A46" w:rsidRDefault="00BB30C5" w:rsidP="006A68CB">
            <w:pPr>
              <w:rPr>
                <w:lang w:val="ru-RU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Әкімшілі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департаменті</w:t>
            </w:r>
            <w:proofErr w:type="spellEnd"/>
          </w:p>
        </w:tc>
        <w:tc>
          <w:tcPr>
            <w:tcW w:w="2760" w:type="dxa"/>
          </w:tcPr>
          <w:p w:rsidR="00956A46" w:rsidRPr="002038FD" w:rsidRDefault="00BB30C5" w:rsidP="005038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Тақта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76" w:type="dxa"/>
          </w:tcPr>
          <w:p w:rsidR="00BB30C5" w:rsidRPr="00BB30C5" w:rsidRDefault="00BB30C5" w:rsidP="00BB30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Үтіктейтін</w:t>
            </w:r>
            <w:proofErr w:type="spellEnd"/>
            <w:r w:rsidRP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(46 </w:t>
            </w:r>
            <w:proofErr w:type="spellStart"/>
            <w:r w:rsidRP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өлшемі</w:t>
            </w:r>
            <w:proofErr w:type="spellEnd"/>
            <w:r w:rsidRP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122х40 см)</w:t>
            </w:r>
          </w:p>
          <w:p w:rsidR="00BB30C5" w:rsidRPr="002038FD" w:rsidRDefault="00BB30C5" w:rsidP="00BB30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(Алматы қ., Абай </w:t>
            </w:r>
            <w:proofErr w:type="spellStart"/>
            <w:r w:rsidRP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даңғылы</w:t>
            </w:r>
            <w:proofErr w:type="spellEnd"/>
            <w:r w:rsidRPr="00BB3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109 В)</w:t>
            </w:r>
          </w:p>
        </w:tc>
        <w:tc>
          <w:tcPr>
            <w:tcW w:w="2065" w:type="dxa"/>
          </w:tcPr>
          <w:p w:rsidR="00956A46" w:rsidRPr="002038FD" w:rsidRDefault="00956A46" w:rsidP="005038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142 478,00</w:t>
            </w:r>
          </w:p>
        </w:tc>
        <w:tc>
          <w:tcPr>
            <w:tcW w:w="3055" w:type="dxa"/>
            <w:gridSpan w:val="2"/>
          </w:tcPr>
          <w:p w:rsidR="00956A46" w:rsidRPr="009C2387" w:rsidRDefault="00956A46" w:rsidP="00237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 Директорлар кеңесінің 2022 жылғы 03</w:t>
            </w: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наурыздағы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шешімімен бектілген (бетпе-бет отырыстың №193 хаттамасы)</w:t>
            </w: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«Самұрық-Қазына» ұлттық әл-ауқат қоры» акционерлік қоғамының және дауыс беруші акцияларының (қатысу үлестерінің) елу және одан көп пайызы меншік немесе сенімгерлік басқару құқығында «Самұрық-Қазына» АҚ-ға тікелей немесе жанама түрде тиесілі заңд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тұлғалардың сатып алуды басқару тәртібінің 73-бабы 1-тармағынң 9-тармақшасы</w:t>
            </w:r>
            <w:r w:rsidRPr="009C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56A46" w:rsidRPr="00FD738B" w:rsidRDefault="00956A46" w:rsidP="00237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E29D1" w:rsidRPr="00A11116" w:rsidRDefault="008E29D1" w:rsidP="0050388D">
      <w:pPr>
        <w:jc w:val="both"/>
        <w:rPr>
          <w:lang w:val="ru-RU"/>
        </w:rPr>
      </w:pPr>
    </w:p>
    <w:sectPr w:rsidR="008E29D1" w:rsidRPr="00A11116" w:rsidSect="002D27AC">
      <w:headerReference w:type="first" r:id="rId8"/>
      <w:pgSz w:w="16838" w:h="11906" w:orient="landscape" w:code="9"/>
      <w:pgMar w:top="1701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080" w:rsidRDefault="00636080" w:rsidP="00A11116">
      <w:pPr>
        <w:spacing w:after="0" w:line="240" w:lineRule="auto"/>
      </w:pPr>
      <w:r>
        <w:separator/>
      </w:r>
    </w:p>
  </w:endnote>
  <w:endnote w:type="continuationSeparator" w:id="0">
    <w:p w:rsidR="00636080" w:rsidRDefault="00636080" w:rsidP="00A1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080" w:rsidRDefault="00636080" w:rsidP="00A11116">
      <w:pPr>
        <w:spacing w:after="0" w:line="240" w:lineRule="auto"/>
      </w:pPr>
      <w:r>
        <w:separator/>
      </w:r>
    </w:p>
  </w:footnote>
  <w:footnote w:type="continuationSeparator" w:id="0">
    <w:p w:rsidR="00636080" w:rsidRDefault="00636080" w:rsidP="00A11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EF2" w:rsidRPr="00856D2D" w:rsidRDefault="00FE6EF2" w:rsidP="002D27AC">
    <w:pPr>
      <w:pStyle w:val="a3"/>
      <w:tabs>
        <w:tab w:val="clear" w:pos="4513"/>
        <w:tab w:val="clear" w:pos="9026"/>
        <w:tab w:val="left" w:pos="4002"/>
      </w:tabs>
      <w:rPr>
        <w:lang w:val="ru-RU"/>
      </w:rPr>
    </w:pPr>
    <w:r>
      <w:rPr>
        <w:lang w:val="ru-RU"/>
      </w:rPr>
      <w:tab/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830"/>
      <w:gridCol w:w="4820"/>
      <w:gridCol w:w="1694"/>
    </w:tblGrid>
    <w:tr w:rsidR="00FE6EF2" w:rsidRPr="00606DCD" w:rsidTr="002D27AC">
      <w:trPr>
        <w:cantSplit/>
        <w:trHeight w:val="848"/>
        <w:jc w:val="center"/>
      </w:trPr>
      <w:tc>
        <w:tcPr>
          <w:tcW w:w="2830" w:type="dxa"/>
        </w:tcPr>
        <w:p w:rsidR="00FE6EF2" w:rsidRPr="008B0876" w:rsidRDefault="00FE6EF2" w:rsidP="002D27A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FF"/>
              <w:sz w:val="20"/>
              <w:szCs w:val="20"/>
              <w:lang w:eastAsia="ru-RU"/>
            </w:rPr>
          </w:pPr>
          <w:r w:rsidRPr="008B0876">
            <w:rPr>
              <w:rFonts w:ascii="Times New Roman" w:eastAsia="Times New Roman" w:hAnsi="Times New Roman" w:cs="Times New Roman"/>
              <w:noProof/>
              <w:sz w:val="20"/>
              <w:szCs w:val="20"/>
              <w:lang w:val="ru-RU" w:eastAsia="ru-RU"/>
            </w:rPr>
            <w:drawing>
              <wp:inline distT="0" distB="0" distL="0" distR="0" wp14:anchorId="2F99F268" wp14:editId="3FF55F2A">
                <wp:extent cx="1605280" cy="389255"/>
                <wp:effectExtent l="19050" t="0" r="0" b="0"/>
                <wp:docPr id="1" name="Рисунок 1" descr="эмбле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эмблем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280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E6EF2" w:rsidRDefault="00FE6EF2" w:rsidP="002D27AC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</w:pPr>
          <w:r w:rsidRPr="008B0876">
            <w:rPr>
              <w:rFonts w:ascii="Arial" w:eastAsia="Times New Roman" w:hAnsi="Arial" w:cs="Arial"/>
              <w:b/>
              <w:color w:val="0000FF"/>
              <w:sz w:val="20"/>
              <w:szCs w:val="20"/>
              <w:lang w:eastAsia="ru-RU"/>
            </w:rPr>
            <w:t xml:space="preserve">                          </w:t>
          </w:r>
          <w:r w:rsidRPr="008B0876"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                                         </w:t>
          </w:r>
          <w:r w:rsidRPr="008B0876"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  <w:t xml:space="preserve"> </w:t>
          </w:r>
        </w:p>
        <w:p w:rsidR="00FE6EF2" w:rsidRPr="008B0876" w:rsidRDefault="00FE6EF2" w:rsidP="002D27AC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</w:pPr>
        </w:p>
      </w:tc>
      <w:tc>
        <w:tcPr>
          <w:tcW w:w="6514" w:type="dxa"/>
          <w:gridSpan w:val="2"/>
        </w:tcPr>
        <w:p w:rsidR="00FE6EF2" w:rsidRPr="00856D2D" w:rsidRDefault="00FE6EF2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val="ru-RU" w:eastAsia="ru-RU"/>
            </w:rPr>
            <w:pPrChange w:id="1" w:author="Ибрайшина Жулдыз Жомартовна" w:date="2020-03-17T18:11:00Z">
              <w:pPr>
                <w:spacing w:after="0" w:line="240" w:lineRule="auto"/>
                <w:jc w:val="center"/>
              </w:pPr>
            </w:pPrChange>
          </w:pPr>
          <w:r w:rsidRPr="00856D2D">
            <w:rPr>
              <w:rFonts w:ascii="Arial" w:eastAsia="Times New Roman" w:hAnsi="Arial" w:cs="Arial"/>
              <w:b/>
              <w:bCs/>
              <w:sz w:val="20"/>
              <w:szCs w:val="20"/>
              <w:lang w:val="ru-RU" w:eastAsia="ru-RU"/>
            </w:rPr>
            <w:t xml:space="preserve"> </w:t>
          </w:r>
          <w:r w:rsidRPr="00D66D3E">
            <w:rPr>
              <w:lang w:val="ru-RU"/>
            </w:rPr>
            <w:t xml:space="preserve"> </w:t>
          </w:r>
          <w:r w:rsidRPr="00AF6E3A"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val="ru-RU" w:eastAsia="ru-RU"/>
            </w:rPr>
            <w:t xml:space="preserve">Заявка на рассмотрение категорий </w:t>
          </w:r>
          <w:proofErr w:type="gramStart"/>
          <w:r w:rsidRPr="00AF6E3A"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val="ru-RU" w:eastAsia="ru-RU"/>
            </w:rPr>
            <w:t>ТРУ для включения в Номенклатуру ТРУ</w:t>
          </w:r>
          <w:proofErr w:type="gramEnd"/>
          <w:r w:rsidRPr="00AF6E3A"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val="ru-RU" w:eastAsia="ru-RU"/>
            </w:rPr>
            <w:t>, закупаемых среди квалифицированных потенциальных поставщиков</w:t>
          </w:r>
        </w:p>
      </w:tc>
    </w:tr>
    <w:tr w:rsidR="00FE6EF2" w:rsidRPr="008B0876" w:rsidTr="002D27AC">
      <w:trPr>
        <w:cantSplit/>
        <w:jc w:val="center"/>
      </w:trPr>
      <w:tc>
        <w:tcPr>
          <w:tcW w:w="2830" w:type="dxa"/>
        </w:tcPr>
        <w:p w:rsidR="00FE6EF2" w:rsidRPr="000E63D6" w:rsidRDefault="00FE6EF2" w:rsidP="002D27A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Форма ИСУ</w:t>
          </w:r>
        </w:p>
      </w:tc>
      <w:tc>
        <w:tcPr>
          <w:tcW w:w="4820" w:type="dxa"/>
        </w:tcPr>
        <w:p w:rsidR="00FE6EF2" w:rsidRPr="00AE03DB" w:rsidRDefault="00FE6EF2" w:rsidP="002D27A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</w:pP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KMG-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F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-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3651.1-34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/PR-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3650.1-34</w:t>
          </w:r>
        </w:p>
      </w:tc>
      <w:tc>
        <w:tcPr>
          <w:tcW w:w="1694" w:type="dxa"/>
        </w:tcPr>
        <w:p w:rsidR="00FE6EF2" w:rsidRPr="008B0876" w:rsidRDefault="00FE6EF2" w:rsidP="002D27A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proofErr w:type="spellStart"/>
          <w:proofErr w:type="gramStart"/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стр</w:t>
          </w:r>
          <w:proofErr w:type="spellEnd"/>
          <w:proofErr w:type="gramEnd"/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 xml:space="preserve">. 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 xml:space="preserve"> PAGE </w:instrTex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1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 xml:space="preserve"> </w:t>
          </w:r>
          <w:proofErr w:type="spellStart"/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из</w:t>
          </w:r>
          <w:proofErr w:type="spellEnd"/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 xml:space="preserve"> 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 xml:space="preserve"> NUMPAGES </w:instrTex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3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</w:p>
      </w:tc>
    </w:tr>
  </w:tbl>
  <w:p w:rsidR="00FE6EF2" w:rsidRPr="00856D2D" w:rsidRDefault="00FE6EF2" w:rsidP="002D27AC">
    <w:pPr>
      <w:pStyle w:val="a3"/>
      <w:tabs>
        <w:tab w:val="clear" w:pos="4513"/>
        <w:tab w:val="clear" w:pos="9026"/>
        <w:tab w:val="left" w:pos="4002"/>
      </w:tabs>
      <w:rPr>
        <w:lang w:val="ru-RU"/>
      </w:rPr>
    </w:pPr>
  </w:p>
  <w:p w:rsidR="00FE6EF2" w:rsidRPr="00856D2D" w:rsidRDefault="00FE6EF2" w:rsidP="002D27AC">
    <w:pPr>
      <w:pStyle w:val="a3"/>
      <w:tabs>
        <w:tab w:val="clear" w:pos="4513"/>
        <w:tab w:val="clear" w:pos="9026"/>
        <w:tab w:val="left" w:pos="4186"/>
      </w:tabs>
      <w:rPr>
        <w:lang w:val="ru-RU"/>
      </w:rPr>
    </w:pPr>
    <w:r>
      <w:rPr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16"/>
    <w:rsid w:val="001275E9"/>
    <w:rsid w:val="002038FD"/>
    <w:rsid w:val="002253DC"/>
    <w:rsid w:val="00263862"/>
    <w:rsid w:val="002B53F5"/>
    <w:rsid w:val="002D27AC"/>
    <w:rsid w:val="002F070D"/>
    <w:rsid w:val="002F2C45"/>
    <w:rsid w:val="0030346B"/>
    <w:rsid w:val="00336CAB"/>
    <w:rsid w:val="003800C7"/>
    <w:rsid w:val="003A313C"/>
    <w:rsid w:val="004B2E07"/>
    <w:rsid w:val="004B7887"/>
    <w:rsid w:val="0050388D"/>
    <w:rsid w:val="00541804"/>
    <w:rsid w:val="00606DCD"/>
    <w:rsid w:val="00634054"/>
    <w:rsid w:val="00636080"/>
    <w:rsid w:val="00697ACD"/>
    <w:rsid w:val="006A68CB"/>
    <w:rsid w:val="006E41A6"/>
    <w:rsid w:val="007634F6"/>
    <w:rsid w:val="00821714"/>
    <w:rsid w:val="008E29D1"/>
    <w:rsid w:val="00902149"/>
    <w:rsid w:val="00956A46"/>
    <w:rsid w:val="009C2387"/>
    <w:rsid w:val="00A11116"/>
    <w:rsid w:val="00AC1F2B"/>
    <w:rsid w:val="00BA3BCF"/>
    <w:rsid w:val="00BB30C5"/>
    <w:rsid w:val="00BE0966"/>
    <w:rsid w:val="00C7185D"/>
    <w:rsid w:val="00C960B7"/>
    <w:rsid w:val="00CA7A0B"/>
    <w:rsid w:val="00D10F8B"/>
    <w:rsid w:val="00E50387"/>
    <w:rsid w:val="00E7407C"/>
    <w:rsid w:val="00EB11EE"/>
    <w:rsid w:val="00FD738B"/>
    <w:rsid w:val="00FE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16"/>
    <w:pPr>
      <w:spacing w:after="160" w:line="312" w:lineRule="auto"/>
    </w:pPr>
    <w:rPr>
      <w:rFonts w:eastAsiaTheme="minorEastAsia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116"/>
    <w:rPr>
      <w:rFonts w:eastAsiaTheme="minorEastAsia"/>
      <w:sz w:val="21"/>
      <w:szCs w:val="21"/>
      <w:lang w:val="en-US"/>
    </w:rPr>
  </w:style>
  <w:style w:type="table" w:styleId="a5">
    <w:name w:val="Table Grid"/>
    <w:basedOn w:val="a1"/>
    <w:uiPriority w:val="39"/>
    <w:rsid w:val="00A11116"/>
    <w:pPr>
      <w:spacing w:after="0" w:line="240" w:lineRule="auto"/>
    </w:pPr>
    <w:rPr>
      <w:sz w:val="21"/>
      <w:szCs w:val="21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1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116"/>
    <w:rPr>
      <w:rFonts w:ascii="Tahoma" w:eastAsiaTheme="minorEastAsia" w:hAnsi="Tahoma" w:cs="Tahoma"/>
      <w:sz w:val="16"/>
      <w:szCs w:val="16"/>
      <w:lang w:val="en-US"/>
    </w:rPr>
  </w:style>
  <w:style w:type="paragraph" w:styleId="a8">
    <w:name w:val="footer"/>
    <w:basedOn w:val="a"/>
    <w:link w:val="a9"/>
    <w:uiPriority w:val="99"/>
    <w:unhideWhenUsed/>
    <w:rsid w:val="00A11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116"/>
    <w:rPr>
      <w:rFonts w:eastAsiaTheme="minorEastAsia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16"/>
    <w:pPr>
      <w:spacing w:after="160" w:line="312" w:lineRule="auto"/>
    </w:pPr>
    <w:rPr>
      <w:rFonts w:eastAsiaTheme="minorEastAsia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116"/>
    <w:rPr>
      <w:rFonts w:eastAsiaTheme="minorEastAsia"/>
      <w:sz w:val="21"/>
      <w:szCs w:val="21"/>
      <w:lang w:val="en-US"/>
    </w:rPr>
  </w:style>
  <w:style w:type="table" w:styleId="a5">
    <w:name w:val="Table Grid"/>
    <w:basedOn w:val="a1"/>
    <w:uiPriority w:val="39"/>
    <w:rsid w:val="00A11116"/>
    <w:pPr>
      <w:spacing w:after="0" w:line="240" w:lineRule="auto"/>
    </w:pPr>
    <w:rPr>
      <w:sz w:val="21"/>
      <w:szCs w:val="21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1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116"/>
    <w:rPr>
      <w:rFonts w:ascii="Tahoma" w:eastAsiaTheme="minorEastAsia" w:hAnsi="Tahoma" w:cs="Tahoma"/>
      <w:sz w:val="16"/>
      <w:szCs w:val="16"/>
      <w:lang w:val="en-US"/>
    </w:rPr>
  </w:style>
  <w:style w:type="paragraph" w:styleId="a8">
    <w:name w:val="footer"/>
    <w:basedOn w:val="a"/>
    <w:link w:val="a9"/>
    <w:uiPriority w:val="99"/>
    <w:unhideWhenUsed/>
    <w:rsid w:val="00A11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116"/>
    <w:rPr>
      <w:rFonts w:eastAsiaTheme="minorEastAsia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0A7D7-89CC-4EC6-A94C-CD0E4DB3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Majenova [Маженова Айгерим]</dc:creator>
  <cp:lastModifiedBy>Perizat Sagynyshkyzy [Перизат Сагынышкызы]</cp:lastModifiedBy>
  <cp:revision>4</cp:revision>
  <dcterms:created xsi:type="dcterms:W3CDTF">2023-08-02T08:36:00Z</dcterms:created>
  <dcterms:modified xsi:type="dcterms:W3CDTF">2023-08-08T06:22:00Z</dcterms:modified>
</cp:coreProperties>
</file>